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806" w:rsidRPr="000D57A4" w:rsidRDefault="003E7806" w:rsidP="003E7806">
      <w:pPr>
        <w:pStyle w:val="Web"/>
        <w:spacing w:before="0" w:beforeAutospacing="0" w:after="0" w:afterAutospacing="0" w:line="330" w:lineRule="atLeast"/>
        <w:jc w:val="center"/>
        <w:textAlignment w:val="baseline"/>
        <w:rPr>
          <w:rStyle w:val="a3"/>
          <w:rFonts w:ascii="Lucida Sans Unicode" w:hAnsi="Lucida Sans Unicode" w:cs="Lucida Sans Unicode"/>
          <w:color w:val="444444"/>
          <w:sz w:val="21"/>
          <w:szCs w:val="21"/>
          <w:bdr w:val="none" w:sz="0" w:space="0" w:color="auto" w:frame="1"/>
        </w:rPr>
      </w:pPr>
      <w:r>
        <w:rPr>
          <w:rStyle w:val="a3"/>
          <w:rFonts w:ascii="Lucida Sans Unicode" w:hAnsi="Lucida Sans Unicode" w:cs="Lucida Sans Unicode"/>
          <w:color w:val="444444"/>
          <w:sz w:val="21"/>
          <w:szCs w:val="21"/>
          <w:bdr w:val="none" w:sz="0" w:space="0" w:color="auto" w:frame="1"/>
        </w:rPr>
        <w:t>Διατάξεις του νόμου 4429/2016 που αφορούν τα ΤΕΙ</w:t>
      </w:r>
    </w:p>
    <w:p w:rsidR="000D57A4" w:rsidRPr="000D57A4" w:rsidRDefault="000D57A4" w:rsidP="003E7806">
      <w:pPr>
        <w:pStyle w:val="Web"/>
        <w:spacing w:before="0" w:beforeAutospacing="0" w:after="0" w:afterAutospacing="0" w:line="330" w:lineRule="atLeast"/>
        <w:jc w:val="center"/>
        <w:textAlignment w:val="baseline"/>
        <w:rPr>
          <w:rStyle w:val="a3"/>
          <w:rFonts w:ascii="Lucida Sans Unicode" w:hAnsi="Lucida Sans Unicode" w:cs="Lucida Sans Unicode"/>
          <w:color w:val="444444"/>
          <w:sz w:val="21"/>
          <w:szCs w:val="21"/>
          <w:bdr w:val="none" w:sz="0" w:space="0" w:color="auto" w:frame="1"/>
          <w:lang w:val="en-US"/>
        </w:rPr>
      </w:pPr>
      <w:hyperlink r:id="rId5" w:history="1">
        <w:r w:rsidRPr="000D57A4">
          <w:rPr>
            <w:rStyle w:val="-"/>
            <w:rFonts w:ascii="Lucida Sans Unicode" w:hAnsi="Lucida Sans Unicode" w:cs="Lucida Sans Unicode"/>
            <w:sz w:val="21"/>
            <w:szCs w:val="21"/>
            <w:bdr w:val="none" w:sz="0" w:space="0" w:color="auto" w:frame="1"/>
            <w:lang w:val="en-US"/>
          </w:rPr>
          <w:t>(</w:t>
        </w:r>
        <w:r w:rsidRPr="000D57A4">
          <w:rPr>
            <w:rStyle w:val="-"/>
            <w:rFonts w:ascii="Lucida Sans Unicode" w:hAnsi="Lucida Sans Unicode" w:cs="Lucida Sans Unicode"/>
            <w:sz w:val="21"/>
            <w:szCs w:val="21"/>
            <w:bdr w:val="none" w:sz="0" w:space="0" w:color="auto" w:frame="1"/>
            <w:shd w:val="clear" w:color="auto" w:fill="FFFFFF"/>
          </w:rPr>
          <w:t>ΦΕΚ 199/Α/</w:t>
        </w:r>
        <w:r w:rsidRPr="000D57A4">
          <w:rPr>
            <w:rStyle w:val="-"/>
            <w:rFonts w:ascii="Lucida Sans Unicode" w:hAnsi="Lucida Sans Unicode" w:cs="Lucida Sans Unicode"/>
            <w:sz w:val="21"/>
            <w:szCs w:val="21"/>
            <w:bdr w:val="none" w:sz="0" w:space="0" w:color="auto" w:frame="1"/>
            <w:shd w:val="clear" w:color="auto" w:fill="FFFFFF"/>
          </w:rPr>
          <w:t>2</w:t>
        </w:r>
        <w:bookmarkStart w:id="0" w:name="_GoBack"/>
        <w:bookmarkEnd w:id="0"/>
        <w:r w:rsidRPr="000D57A4">
          <w:rPr>
            <w:rStyle w:val="-"/>
            <w:rFonts w:ascii="Lucida Sans Unicode" w:hAnsi="Lucida Sans Unicode" w:cs="Lucida Sans Unicode"/>
            <w:sz w:val="21"/>
            <w:szCs w:val="21"/>
            <w:bdr w:val="none" w:sz="0" w:space="0" w:color="auto" w:frame="1"/>
            <w:shd w:val="clear" w:color="auto" w:fill="FFFFFF"/>
          </w:rPr>
          <w:t>1</w:t>
        </w:r>
        <w:r w:rsidRPr="000D57A4">
          <w:rPr>
            <w:rStyle w:val="-"/>
            <w:rFonts w:ascii="Lucida Sans Unicode" w:hAnsi="Lucida Sans Unicode" w:cs="Lucida Sans Unicode"/>
            <w:sz w:val="21"/>
            <w:szCs w:val="21"/>
            <w:bdr w:val="none" w:sz="0" w:space="0" w:color="auto" w:frame="1"/>
            <w:shd w:val="clear" w:color="auto" w:fill="FFFFFF"/>
          </w:rPr>
          <w:t>-10-2016</w:t>
        </w:r>
        <w:r w:rsidRPr="000D57A4">
          <w:rPr>
            <w:rStyle w:val="-"/>
            <w:rFonts w:ascii="Lucida Sans Unicode" w:hAnsi="Lucida Sans Unicode" w:cs="Lucida Sans Unicode"/>
            <w:sz w:val="21"/>
            <w:szCs w:val="21"/>
            <w:bdr w:val="none" w:sz="0" w:space="0" w:color="auto" w:frame="1"/>
            <w:shd w:val="clear" w:color="auto" w:fill="FFFFFF"/>
            <w:lang w:val="en-US"/>
          </w:rPr>
          <w:t>)</w:t>
        </w:r>
      </w:hyperlink>
    </w:p>
    <w:p w:rsidR="003E7806" w:rsidRPr="003E7806" w:rsidRDefault="003E7806" w:rsidP="003E7806">
      <w:pPr>
        <w:pStyle w:val="Web"/>
        <w:spacing w:before="0" w:beforeAutospacing="0" w:after="0" w:afterAutospacing="0" w:line="330" w:lineRule="atLeast"/>
        <w:jc w:val="both"/>
        <w:textAlignment w:val="baseline"/>
        <w:rPr>
          <w:rStyle w:val="a3"/>
          <w:rFonts w:ascii="Lucida Sans Unicode" w:hAnsi="Lucida Sans Unicode" w:cs="Lucida Sans Unicode"/>
          <w:color w:val="444444"/>
          <w:sz w:val="21"/>
          <w:szCs w:val="21"/>
          <w:bdr w:val="none" w:sz="0" w:space="0" w:color="auto" w:frame="1"/>
        </w:rPr>
      </w:pPr>
    </w:p>
    <w:p w:rsidR="003E7806" w:rsidRPr="003E7806" w:rsidRDefault="003E7806" w:rsidP="003E7806">
      <w:pPr>
        <w:pStyle w:val="Web"/>
        <w:spacing w:before="0" w:beforeAutospacing="0" w:after="0" w:afterAutospacing="0" w:line="330" w:lineRule="atLeast"/>
        <w:jc w:val="both"/>
        <w:textAlignment w:val="baseline"/>
        <w:rPr>
          <w:rStyle w:val="a3"/>
          <w:rFonts w:ascii="Lucida Sans Unicode" w:hAnsi="Lucida Sans Unicode" w:cs="Lucida Sans Unicode"/>
          <w:color w:val="444444"/>
          <w:sz w:val="21"/>
          <w:szCs w:val="21"/>
          <w:bdr w:val="none" w:sz="0" w:space="0" w:color="auto" w:frame="1"/>
        </w:rPr>
      </w:pPr>
    </w:p>
    <w:p w:rsidR="003E7806" w:rsidRDefault="003E7806" w:rsidP="003E7806">
      <w:pPr>
        <w:pStyle w:val="Web"/>
        <w:spacing w:before="0" w:beforeAutospacing="0" w:after="0" w:afterAutospacing="0" w:line="330" w:lineRule="atLeast"/>
        <w:jc w:val="both"/>
        <w:textAlignment w:val="baseline"/>
        <w:rPr>
          <w:rFonts w:ascii="Lucida Sans Unicode" w:hAnsi="Lucida Sans Unicode" w:cs="Lucida Sans Unicode"/>
          <w:color w:val="444444"/>
          <w:sz w:val="21"/>
          <w:szCs w:val="21"/>
        </w:rPr>
      </w:pPr>
      <w:r>
        <w:rPr>
          <w:rStyle w:val="a3"/>
          <w:rFonts w:ascii="Lucida Sans Unicode" w:hAnsi="Lucida Sans Unicode" w:cs="Lucida Sans Unicode"/>
          <w:color w:val="444444"/>
          <w:sz w:val="21"/>
          <w:szCs w:val="21"/>
          <w:bdr w:val="none" w:sz="0" w:space="0" w:color="auto" w:frame="1"/>
        </w:rPr>
        <w:t>Άρθρο 21</w:t>
      </w:r>
    </w:p>
    <w:p w:rsidR="003E7806" w:rsidRDefault="003E7806" w:rsidP="003E7806">
      <w:pPr>
        <w:pStyle w:val="Web"/>
        <w:spacing w:before="0" w:beforeAutospacing="0" w:after="0" w:afterAutospacing="0" w:line="330" w:lineRule="atLeast"/>
        <w:jc w:val="both"/>
        <w:textAlignment w:val="baseline"/>
        <w:rPr>
          <w:rFonts w:ascii="Lucida Sans Unicode" w:hAnsi="Lucida Sans Unicode" w:cs="Lucida Sans Unicode"/>
          <w:color w:val="444444"/>
          <w:sz w:val="21"/>
          <w:szCs w:val="21"/>
        </w:rPr>
      </w:pPr>
      <w:r>
        <w:rPr>
          <w:rStyle w:val="a3"/>
          <w:rFonts w:ascii="Lucida Sans Unicode" w:hAnsi="Lucida Sans Unicode" w:cs="Lucida Sans Unicode"/>
          <w:color w:val="444444"/>
          <w:sz w:val="21"/>
          <w:szCs w:val="21"/>
          <w:bdr w:val="none" w:sz="0" w:space="0" w:color="auto" w:frame="1"/>
        </w:rPr>
        <w:t>Ρύθμιση θεμάτων του Εργαστηριακού Διδακτικού Προσωπικού (Ε.ΔΙ.Π.) και του Ειδικού Εκπαιδευτικού Προσωπικού (Ε.Ε.Π.) των Ανώτατων Εκπαιδευτικών Ιδρυμάτων</w:t>
      </w:r>
    </w:p>
    <w:p w:rsidR="003E7806" w:rsidRDefault="003E7806" w:rsidP="003E7806">
      <w:pPr>
        <w:pStyle w:val="Web"/>
        <w:spacing w:before="0" w:beforeAutospacing="0" w:after="0" w:afterAutospacing="0" w:line="330" w:lineRule="atLeast"/>
        <w:jc w:val="both"/>
        <w:textAlignment w:val="baseline"/>
        <w:rPr>
          <w:rFonts w:ascii="Lucida Sans Unicode" w:hAnsi="Lucida Sans Unicode" w:cs="Lucida Sans Unicode"/>
          <w:color w:val="444444"/>
          <w:sz w:val="21"/>
          <w:szCs w:val="21"/>
        </w:rPr>
      </w:pPr>
      <w:r>
        <w:rPr>
          <w:rFonts w:ascii="Lucida Sans Unicode" w:hAnsi="Lucida Sans Unicode" w:cs="Lucida Sans Unicode"/>
          <w:color w:val="444444"/>
          <w:sz w:val="21"/>
          <w:szCs w:val="21"/>
        </w:rPr>
        <w:t>Τα εδάφια γ' έως και ζ' της παρ. 2 του άρθρου 61 του Ν.</w:t>
      </w:r>
      <w:r>
        <w:rPr>
          <w:rStyle w:val="apple-converted-space"/>
          <w:rFonts w:ascii="Lucida Sans Unicode" w:hAnsi="Lucida Sans Unicode" w:cs="Lucida Sans Unicode"/>
          <w:color w:val="444444"/>
          <w:sz w:val="21"/>
          <w:szCs w:val="21"/>
        </w:rPr>
        <w:t> </w:t>
      </w:r>
      <w:hyperlink r:id="rId6" w:tooltip="Άρθρα με ετικέτα 4415/2016" w:history="1">
        <w:r>
          <w:rPr>
            <w:rStyle w:val="-"/>
            <w:rFonts w:ascii="Lucida Sans Unicode" w:hAnsi="Lucida Sans Unicode" w:cs="Lucida Sans Unicode"/>
            <w:color w:val="506BA7"/>
            <w:sz w:val="21"/>
            <w:szCs w:val="21"/>
            <w:u w:val="none"/>
            <w:bdr w:val="none" w:sz="0" w:space="0" w:color="auto" w:frame="1"/>
          </w:rPr>
          <w:t>4415/2016</w:t>
        </w:r>
      </w:hyperlink>
      <w:r>
        <w:rPr>
          <w:rStyle w:val="apple-converted-space"/>
          <w:rFonts w:ascii="Lucida Sans Unicode" w:hAnsi="Lucida Sans Unicode" w:cs="Lucida Sans Unicode"/>
          <w:color w:val="444444"/>
          <w:sz w:val="21"/>
          <w:szCs w:val="21"/>
        </w:rPr>
        <w:t> </w:t>
      </w:r>
      <w:r>
        <w:rPr>
          <w:rFonts w:ascii="Lucida Sans Unicode" w:hAnsi="Lucida Sans Unicode" w:cs="Lucida Sans Unicode"/>
          <w:color w:val="444444"/>
          <w:sz w:val="21"/>
          <w:szCs w:val="21"/>
        </w:rPr>
        <w:t>(Α' 159), καταργούνται από τότε που ίσχυσαν.</w:t>
      </w:r>
    </w:p>
    <w:p w:rsidR="003E7806" w:rsidRDefault="003E7806" w:rsidP="003E7806">
      <w:pPr>
        <w:pStyle w:val="Web"/>
        <w:spacing w:before="195" w:beforeAutospacing="0" w:after="195" w:afterAutospacing="0" w:line="330" w:lineRule="atLeast"/>
        <w:jc w:val="both"/>
        <w:textAlignment w:val="baseline"/>
        <w:rPr>
          <w:rFonts w:ascii="Lucida Sans Unicode" w:hAnsi="Lucida Sans Unicode" w:cs="Lucida Sans Unicode"/>
          <w:color w:val="444444"/>
          <w:sz w:val="21"/>
          <w:szCs w:val="21"/>
        </w:rPr>
      </w:pPr>
      <w:r>
        <w:rPr>
          <w:rFonts w:ascii="Lucida Sans Unicode" w:hAnsi="Lucida Sans Unicode" w:cs="Lucida Sans Unicode"/>
          <w:color w:val="444444"/>
          <w:sz w:val="21"/>
          <w:szCs w:val="21"/>
        </w:rPr>
        <w:t> </w:t>
      </w:r>
    </w:p>
    <w:p w:rsidR="003E7806" w:rsidRDefault="003E7806" w:rsidP="003E7806">
      <w:pPr>
        <w:pStyle w:val="Web"/>
        <w:spacing w:before="0" w:beforeAutospacing="0" w:after="0" w:afterAutospacing="0" w:line="330" w:lineRule="atLeast"/>
        <w:jc w:val="both"/>
        <w:textAlignment w:val="baseline"/>
        <w:rPr>
          <w:rFonts w:ascii="Lucida Sans Unicode" w:hAnsi="Lucida Sans Unicode" w:cs="Lucida Sans Unicode"/>
          <w:color w:val="444444"/>
          <w:sz w:val="21"/>
          <w:szCs w:val="21"/>
        </w:rPr>
      </w:pPr>
      <w:r>
        <w:rPr>
          <w:rStyle w:val="a3"/>
          <w:rFonts w:ascii="Lucida Sans Unicode" w:hAnsi="Lucida Sans Unicode" w:cs="Lucida Sans Unicode"/>
          <w:color w:val="444444"/>
          <w:sz w:val="21"/>
          <w:szCs w:val="21"/>
          <w:bdr w:val="none" w:sz="0" w:space="0" w:color="auto" w:frame="1"/>
        </w:rPr>
        <w:t>Άρθρο 22</w:t>
      </w:r>
    </w:p>
    <w:p w:rsidR="003E7806" w:rsidRDefault="003E7806" w:rsidP="003E7806">
      <w:pPr>
        <w:pStyle w:val="Web"/>
        <w:spacing w:before="0" w:beforeAutospacing="0" w:after="0" w:afterAutospacing="0" w:line="330" w:lineRule="atLeast"/>
        <w:jc w:val="both"/>
        <w:textAlignment w:val="baseline"/>
        <w:rPr>
          <w:rFonts w:ascii="Lucida Sans Unicode" w:hAnsi="Lucida Sans Unicode" w:cs="Lucida Sans Unicode"/>
          <w:color w:val="444444"/>
          <w:sz w:val="21"/>
          <w:szCs w:val="21"/>
        </w:rPr>
      </w:pPr>
      <w:r>
        <w:rPr>
          <w:rStyle w:val="a3"/>
          <w:rFonts w:ascii="Lucida Sans Unicode" w:hAnsi="Lucida Sans Unicode" w:cs="Lucida Sans Unicode"/>
          <w:color w:val="444444"/>
          <w:sz w:val="21"/>
          <w:szCs w:val="21"/>
          <w:bdr w:val="none" w:sz="0" w:space="0" w:color="auto" w:frame="1"/>
        </w:rPr>
        <w:t>Ρύθμιση θεμάτων Τεχνολογικών Εκπαιδευτικών Ιδρυμάτων</w:t>
      </w:r>
    </w:p>
    <w:p w:rsidR="003E7806" w:rsidRDefault="003E7806" w:rsidP="003E7806">
      <w:pPr>
        <w:pStyle w:val="Web"/>
        <w:spacing w:before="0" w:beforeAutospacing="0" w:after="0" w:afterAutospacing="0" w:line="330" w:lineRule="atLeast"/>
        <w:jc w:val="both"/>
        <w:textAlignment w:val="baseline"/>
        <w:rPr>
          <w:rFonts w:ascii="Lucida Sans Unicode" w:hAnsi="Lucida Sans Unicode" w:cs="Lucida Sans Unicode"/>
          <w:color w:val="444444"/>
          <w:sz w:val="21"/>
          <w:szCs w:val="21"/>
        </w:rPr>
      </w:pPr>
      <w:r>
        <w:rPr>
          <w:rFonts w:ascii="Lucida Sans Unicode" w:hAnsi="Lucida Sans Unicode" w:cs="Lucida Sans Unicode"/>
          <w:color w:val="444444"/>
          <w:sz w:val="21"/>
          <w:szCs w:val="21"/>
        </w:rPr>
        <w:t>1. Το άρθρο 77 «Ρύθμιση θεμάτων Ανώτατης Εκπαίδευσης» του Ν.</w:t>
      </w:r>
      <w:r>
        <w:rPr>
          <w:rStyle w:val="apple-converted-space"/>
          <w:rFonts w:ascii="Lucida Sans Unicode" w:hAnsi="Lucida Sans Unicode" w:cs="Lucida Sans Unicode"/>
          <w:color w:val="444444"/>
          <w:sz w:val="21"/>
          <w:szCs w:val="21"/>
        </w:rPr>
        <w:t> </w:t>
      </w:r>
      <w:hyperlink r:id="rId7" w:tooltip="Άρθρα με ετικέτα 4310/2014" w:history="1">
        <w:r>
          <w:rPr>
            <w:rStyle w:val="-"/>
            <w:rFonts w:ascii="Lucida Sans Unicode" w:hAnsi="Lucida Sans Unicode" w:cs="Lucida Sans Unicode"/>
            <w:color w:val="506BA7"/>
            <w:sz w:val="21"/>
            <w:szCs w:val="21"/>
            <w:u w:val="none"/>
            <w:bdr w:val="none" w:sz="0" w:space="0" w:color="auto" w:frame="1"/>
          </w:rPr>
          <w:t>4310/2014</w:t>
        </w:r>
      </w:hyperlink>
      <w:r>
        <w:rPr>
          <w:rStyle w:val="apple-converted-space"/>
          <w:rFonts w:ascii="Lucida Sans Unicode" w:hAnsi="Lucida Sans Unicode" w:cs="Lucida Sans Unicode"/>
          <w:color w:val="444444"/>
          <w:sz w:val="21"/>
          <w:szCs w:val="21"/>
        </w:rPr>
        <w:t> </w:t>
      </w:r>
      <w:r>
        <w:rPr>
          <w:rFonts w:ascii="Lucida Sans Unicode" w:hAnsi="Lucida Sans Unicode" w:cs="Lucida Sans Unicode"/>
          <w:color w:val="444444"/>
          <w:sz w:val="21"/>
          <w:szCs w:val="21"/>
        </w:rPr>
        <w:t>(Α' 258) αντικαθίσταται και ισχύει από τη θέση σε ισχύ του Ν.</w:t>
      </w:r>
      <w:r>
        <w:rPr>
          <w:rStyle w:val="apple-converted-space"/>
          <w:rFonts w:ascii="Lucida Sans Unicode" w:hAnsi="Lucida Sans Unicode" w:cs="Lucida Sans Unicode"/>
          <w:color w:val="444444"/>
          <w:sz w:val="21"/>
          <w:szCs w:val="21"/>
        </w:rPr>
        <w:t> </w:t>
      </w:r>
      <w:hyperlink r:id="rId8" w:tooltip="Άρθρα με ετικέτα 4386/2016" w:history="1">
        <w:r>
          <w:rPr>
            <w:rStyle w:val="-"/>
            <w:rFonts w:ascii="Lucida Sans Unicode" w:hAnsi="Lucida Sans Unicode" w:cs="Lucida Sans Unicode"/>
            <w:color w:val="506BA7"/>
            <w:sz w:val="21"/>
            <w:szCs w:val="21"/>
            <w:u w:val="none"/>
            <w:bdr w:val="none" w:sz="0" w:space="0" w:color="auto" w:frame="1"/>
          </w:rPr>
          <w:t>4386/2016</w:t>
        </w:r>
      </w:hyperlink>
      <w:r>
        <w:rPr>
          <w:rFonts w:ascii="Lucida Sans Unicode" w:hAnsi="Lucida Sans Unicode" w:cs="Lucida Sans Unicode"/>
          <w:color w:val="444444"/>
          <w:sz w:val="21"/>
          <w:szCs w:val="21"/>
        </w:rPr>
        <w:t>(Α' 83) ως ακολούθως:</w:t>
      </w:r>
    </w:p>
    <w:p w:rsidR="003E7806" w:rsidRDefault="003E7806" w:rsidP="003E7806">
      <w:pPr>
        <w:pStyle w:val="Web"/>
        <w:spacing w:before="195" w:beforeAutospacing="0" w:after="195" w:afterAutospacing="0" w:line="330" w:lineRule="atLeast"/>
        <w:jc w:val="both"/>
        <w:textAlignment w:val="baseline"/>
        <w:rPr>
          <w:rFonts w:ascii="Lucida Sans Unicode" w:hAnsi="Lucida Sans Unicode" w:cs="Lucida Sans Unicode"/>
          <w:color w:val="444444"/>
          <w:sz w:val="21"/>
          <w:szCs w:val="21"/>
        </w:rPr>
      </w:pPr>
      <w:r>
        <w:rPr>
          <w:rFonts w:ascii="Lucida Sans Unicode" w:hAnsi="Lucida Sans Unicode" w:cs="Lucida Sans Unicode"/>
          <w:color w:val="444444"/>
          <w:sz w:val="21"/>
          <w:szCs w:val="21"/>
        </w:rPr>
        <w:t>«Άρθρο 77</w:t>
      </w:r>
    </w:p>
    <w:p w:rsidR="003E7806" w:rsidRDefault="003E7806" w:rsidP="003E7806">
      <w:pPr>
        <w:pStyle w:val="Web"/>
        <w:spacing w:before="195" w:beforeAutospacing="0" w:after="195" w:afterAutospacing="0" w:line="330" w:lineRule="atLeast"/>
        <w:jc w:val="both"/>
        <w:textAlignment w:val="baseline"/>
        <w:rPr>
          <w:rFonts w:ascii="Lucida Sans Unicode" w:hAnsi="Lucida Sans Unicode" w:cs="Lucida Sans Unicode"/>
          <w:color w:val="444444"/>
          <w:sz w:val="21"/>
          <w:szCs w:val="21"/>
        </w:rPr>
      </w:pPr>
      <w:r>
        <w:rPr>
          <w:rFonts w:ascii="Lucida Sans Unicode" w:hAnsi="Lucida Sans Unicode" w:cs="Lucida Sans Unicode"/>
          <w:color w:val="444444"/>
          <w:sz w:val="21"/>
          <w:szCs w:val="21"/>
        </w:rPr>
        <w:t>Ρύθμιση θεμάτων Ανώτατης Εκπαίδευσης</w:t>
      </w:r>
    </w:p>
    <w:p w:rsidR="003E7806" w:rsidRDefault="003E7806" w:rsidP="003E7806">
      <w:pPr>
        <w:pStyle w:val="Web"/>
        <w:spacing w:before="0" w:beforeAutospacing="0" w:after="0" w:afterAutospacing="0" w:line="330" w:lineRule="atLeast"/>
        <w:jc w:val="both"/>
        <w:textAlignment w:val="baseline"/>
        <w:rPr>
          <w:rFonts w:ascii="Lucida Sans Unicode" w:hAnsi="Lucida Sans Unicode" w:cs="Lucida Sans Unicode"/>
          <w:color w:val="444444"/>
          <w:sz w:val="21"/>
          <w:szCs w:val="21"/>
        </w:rPr>
      </w:pPr>
      <w:r>
        <w:rPr>
          <w:rFonts w:ascii="Lucida Sans Unicode" w:hAnsi="Lucida Sans Unicode" w:cs="Lucida Sans Unicode"/>
          <w:color w:val="444444"/>
          <w:sz w:val="21"/>
          <w:szCs w:val="21"/>
        </w:rPr>
        <w:t>1.Προστίθεται παράγραφος 36 στο άρθρο 39 του Ν.</w:t>
      </w:r>
      <w:r>
        <w:rPr>
          <w:rStyle w:val="apple-converted-space"/>
          <w:rFonts w:ascii="Lucida Sans Unicode" w:hAnsi="Lucida Sans Unicode" w:cs="Lucida Sans Unicode"/>
          <w:color w:val="444444"/>
          <w:sz w:val="21"/>
          <w:szCs w:val="21"/>
        </w:rPr>
        <w:t> </w:t>
      </w:r>
      <w:hyperlink r:id="rId9" w:tooltip="Άρθρα με ετικέτα 4186/2013" w:history="1">
        <w:r>
          <w:rPr>
            <w:rStyle w:val="-"/>
            <w:rFonts w:ascii="Lucida Sans Unicode" w:hAnsi="Lucida Sans Unicode" w:cs="Lucida Sans Unicode"/>
            <w:color w:val="506BA7"/>
            <w:sz w:val="21"/>
            <w:szCs w:val="21"/>
            <w:u w:val="none"/>
            <w:bdr w:val="none" w:sz="0" w:space="0" w:color="auto" w:frame="1"/>
          </w:rPr>
          <w:t>4186/2013</w:t>
        </w:r>
      </w:hyperlink>
      <w:r>
        <w:rPr>
          <w:rStyle w:val="apple-converted-space"/>
          <w:rFonts w:ascii="Lucida Sans Unicode" w:hAnsi="Lucida Sans Unicode" w:cs="Lucida Sans Unicode"/>
          <w:color w:val="444444"/>
          <w:sz w:val="21"/>
          <w:szCs w:val="21"/>
        </w:rPr>
        <w:t> </w:t>
      </w:r>
      <w:r>
        <w:rPr>
          <w:rFonts w:ascii="Lucida Sans Unicode" w:hAnsi="Lucida Sans Unicode" w:cs="Lucida Sans Unicode"/>
          <w:color w:val="444444"/>
          <w:sz w:val="21"/>
          <w:szCs w:val="21"/>
        </w:rPr>
        <w:t>(Α' 159) ως ακολούθως:</w:t>
      </w:r>
    </w:p>
    <w:p w:rsidR="003E7806" w:rsidRDefault="003E7806" w:rsidP="003E7806">
      <w:pPr>
        <w:pStyle w:val="Web"/>
        <w:spacing w:before="195" w:beforeAutospacing="0" w:after="195" w:afterAutospacing="0" w:line="330" w:lineRule="atLeast"/>
        <w:jc w:val="both"/>
        <w:textAlignment w:val="baseline"/>
        <w:rPr>
          <w:rFonts w:ascii="Lucida Sans Unicode" w:hAnsi="Lucida Sans Unicode" w:cs="Lucida Sans Unicode"/>
          <w:color w:val="444444"/>
          <w:sz w:val="21"/>
          <w:szCs w:val="21"/>
        </w:rPr>
      </w:pPr>
      <w:r>
        <w:rPr>
          <w:rFonts w:ascii="Lucida Sans Unicode" w:hAnsi="Lucida Sans Unicode" w:cs="Lucida Sans Unicode"/>
          <w:color w:val="444444"/>
          <w:sz w:val="21"/>
          <w:szCs w:val="21"/>
        </w:rPr>
        <w:t>«36. Κατά παρέκκλιση των διατάξεων της παρ. 4 του άρθρου 7 του Ν. 4142/2013, «Αρχή Διασφάλισης της Ποιότητας στην Πρωτοβάθμια και Δευτεροβάθμια Εκπαίδευση (Α.ΔΙ.Π.Π.Δ.Ε.)» (Α' 83), στους έως το ακαδημαϊκό έτος 20122013 εισαχθέντες φοιτητές των τμημάτων τεχνολογικής κατεύθυνσης που μετονομάζονται χωρίς μεταβολή του γνωστικού τους αντικειμένου, παρέχεται ο τίτλος σπουδών του τμήματος, όπως προκύπτει από τη μετονομασία. Ειδικότερα, παρέχεται η δυνατότητα στους έως το ακαδημαϊκό έτος 20122013 εισαχθέντες φοιτητές των τμημάτων τεχνολογικής κατεύθυνσης, που μετονομάζονται ή συγχωνεύονται με παράλληλη μεταβολή του γνωστικού τους αντικειμένου ή αύξηση του αριθμού των εξαμήνων φοίτησης, να λάβουν τον τίτλο σπουδών του τμήματος, όπως προκύπτει από τη μετονομασία, ύστερα από την παρακολούθηση, εξέταση και επιτυχή ολοκλήρωση μαθημάτων, που θα καθοριστούν με απόφαση της οικείας Συνέλευσης και σύμφωνα με το νέο πρόγραμμα σπουδών του τμήματος».</w:t>
      </w:r>
    </w:p>
    <w:p w:rsidR="003E7806" w:rsidRDefault="003E7806" w:rsidP="003E7806">
      <w:pPr>
        <w:pStyle w:val="Web"/>
        <w:spacing w:before="0" w:beforeAutospacing="0" w:after="0" w:afterAutospacing="0" w:line="330" w:lineRule="atLeast"/>
        <w:jc w:val="both"/>
        <w:textAlignment w:val="baseline"/>
        <w:rPr>
          <w:rFonts w:ascii="Lucida Sans Unicode" w:hAnsi="Lucida Sans Unicode" w:cs="Lucida Sans Unicode"/>
          <w:color w:val="444444"/>
          <w:sz w:val="21"/>
          <w:szCs w:val="21"/>
        </w:rPr>
      </w:pPr>
      <w:r>
        <w:rPr>
          <w:rFonts w:ascii="Lucida Sans Unicode" w:hAnsi="Lucida Sans Unicode" w:cs="Lucida Sans Unicode"/>
          <w:color w:val="444444"/>
          <w:sz w:val="21"/>
          <w:szCs w:val="21"/>
        </w:rPr>
        <w:t>2.Στην παρ. 28 του άρθρου 13 του Ν.</w:t>
      </w:r>
      <w:r>
        <w:rPr>
          <w:rStyle w:val="apple-converted-space"/>
          <w:rFonts w:ascii="Lucida Sans Unicode" w:hAnsi="Lucida Sans Unicode" w:cs="Lucida Sans Unicode"/>
          <w:color w:val="444444"/>
          <w:sz w:val="21"/>
          <w:szCs w:val="21"/>
        </w:rPr>
        <w:t> </w:t>
      </w:r>
      <w:hyperlink r:id="rId10" w:tooltip="Άρθρα με ετικέτα 3149/2003" w:history="1">
        <w:r>
          <w:rPr>
            <w:rStyle w:val="-"/>
            <w:rFonts w:ascii="Lucida Sans Unicode" w:hAnsi="Lucida Sans Unicode" w:cs="Lucida Sans Unicode"/>
            <w:color w:val="506BA7"/>
            <w:sz w:val="21"/>
            <w:szCs w:val="21"/>
            <w:u w:val="none"/>
            <w:bdr w:val="none" w:sz="0" w:space="0" w:color="auto" w:frame="1"/>
          </w:rPr>
          <w:t>3149/2003</w:t>
        </w:r>
      </w:hyperlink>
      <w:r>
        <w:rPr>
          <w:rStyle w:val="apple-converted-space"/>
          <w:rFonts w:ascii="Lucida Sans Unicode" w:hAnsi="Lucida Sans Unicode" w:cs="Lucida Sans Unicode"/>
          <w:color w:val="444444"/>
          <w:sz w:val="21"/>
          <w:szCs w:val="21"/>
        </w:rPr>
        <w:t> </w:t>
      </w:r>
      <w:r>
        <w:rPr>
          <w:rFonts w:ascii="Lucida Sans Unicode" w:hAnsi="Lucida Sans Unicode" w:cs="Lucida Sans Unicode"/>
          <w:color w:val="444444"/>
          <w:sz w:val="21"/>
          <w:szCs w:val="21"/>
        </w:rPr>
        <w:t>(Α' 141) στο τέλος της περίπτωσης α' προστίθεται εδάφιο ως ακολούθως:</w:t>
      </w:r>
    </w:p>
    <w:p w:rsidR="003E7806" w:rsidRDefault="003E7806" w:rsidP="003E7806">
      <w:pPr>
        <w:pStyle w:val="Web"/>
        <w:spacing w:before="195" w:beforeAutospacing="0" w:after="195" w:afterAutospacing="0" w:line="330" w:lineRule="atLeast"/>
        <w:jc w:val="both"/>
        <w:textAlignment w:val="baseline"/>
        <w:rPr>
          <w:rFonts w:ascii="Lucida Sans Unicode" w:hAnsi="Lucida Sans Unicode" w:cs="Lucida Sans Unicode"/>
          <w:color w:val="444444"/>
          <w:sz w:val="21"/>
          <w:szCs w:val="21"/>
        </w:rPr>
      </w:pPr>
      <w:r>
        <w:rPr>
          <w:rFonts w:ascii="Lucida Sans Unicode" w:hAnsi="Lucida Sans Unicode" w:cs="Lucida Sans Unicode"/>
          <w:color w:val="444444"/>
          <w:sz w:val="21"/>
          <w:szCs w:val="21"/>
        </w:rPr>
        <w:lastRenderedPageBreak/>
        <w:t>«Η ισχύς της διάταξης αυτής παρατείνεται μέχρι την 31η Δεκεμβρίου 2016».</w:t>
      </w:r>
    </w:p>
    <w:p w:rsidR="003E7806" w:rsidRDefault="003E7806" w:rsidP="003E7806">
      <w:pPr>
        <w:pStyle w:val="Web"/>
        <w:spacing w:before="0" w:beforeAutospacing="0" w:after="0" w:afterAutospacing="0" w:line="330" w:lineRule="atLeast"/>
        <w:jc w:val="both"/>
        <w:textAlignment w:val="baseline"/>
        <w:rPr>
          <w:rFonts w:ascii="Lucida Sans Unicode" w:hAnsi="Lucida Sans Unicode" w:cs="Lucida Sans Unicode"/>
          <w:color w:val="444444"/>
          <w:sz w:val="21"/>
          <w:szCs w:val="21"/>
        </w:rPr>
      </w:pPr>
      <w:r>
        <w:rPr>
          <w:rFonts w:ascii="Lucida Sans Unicode" w:hAnsi="Lucida Sans Unicode" w:cs="Lucida Sans Unicode"/>
          <w:color w:val="444444"/>
          <w:sz w:val="21"/>
          <w:szCs w:val="21"/>
        </w:rPr>
        <w:t>3.Στην παρ. 28 του άρθρου 13 του Ν.</w:t>
      </w:r>
      <w:r>
        <w:rPr>
          <w:rStyle w:val="apple-converted-space"/>
          <w:rFonts w:ascii="Lucida Sans Unicode" w:hAnsi="Lucida Sans Unicode" w:cs="Lucida Sans Unicode"/>
          <w:color w:val="444444"/>
          <w:sz w:val="21"/>
          <w:szCs w:val="21"/>
        </w:rPr>
        <w:t> </w:t>
      </w:r>
      <w:hyperlink r:id="rId11" w:tooltip="Άρθρα με ετικέτα 3149/2003" w:history="1">
        <w:r>
          <w:rPr>
            <w:rStyle w:val="-"/>
            <w:rFonts w:ascii="Lucida Sans Unicode" w:hAnsi="Lucida Sans Unicode" w:cs="Lucida Sans Unicode"/>
            <w:color w:val="506BA7"/>
            <w:sz w:val="21"/>
            <w:szCs w:val="21"/>
            <w:u w:val="none"/>
            <w:bdr w:val="none" w:sz="0" w:space="0" w:color="auto" w:frame="1"/>
          </w:rPr>
          <w:t>3149/2003</w:t>
        </w:r>
      </w:hyperlink>
      <w:r>
        <w:rPr>
          <w:rStyle w:val="apple-converted-space"/>
          <w:rFonts w:ascii="Lucida Sans Unicode" w:hAnsi="Lucida Sans Unicode" w:cs="Lucida Sans Unicode"/>
          <w:color w:val="444444"/>
          <w:sz w:val="21"/>
          <w:szCs w:val="21"/>
        </w:rPr>
        <w:t> </w:t>
      </w:r>
      <w:r>
        <w:rPr>
          <w:rFonts w:ascii="Lucida Sans Unicode" w:hAnsi="Lucida Sans Unicode" w:cs="Lucida Sans Unicode"/>
          <w:color w:val="444444"/>
          <w:sz w:val="21"/>
          <w:szCs w:val="21"/>
        </w:rPr>
        <w:t>(Α' 141) στο τέλος της περίπτωσης γ' προστίθεται εδάφιο ως ακολούθως:</w:t>
      </w:r>
    </w:p>
    <w:p w:rsidR="003E7806" w:rsidRDefault="003E7806" w:rsidP="003E7806">
      <w:pPr>
        <w:pStyle w:val="Web"/>
        <w:spacing w:before="195" w:beforeAutospacing="0" w:after="195" w:afterAutospacing="0" w:line="330" w:lineRule="atLeast"/>
        <w:jc w:val="both"/>
        <w:textAlignment w:val="baseline"/>
        <w:rPr>
          <w:rFonts w:ascii="Lucida Sans Unicode" w:hAnsi="Lucida Sans Unicode" w:cs="Lucida Sans Unicode"/>
          <w:color w:val="444444"/>
          <w:sz w:val="21"/>
          <w:szCs w:val="21"/>
        </w:rPr>
      </w:pPr>
      <w:r>
        <w:rPr>
          <w:rFonts w:ascii="Lucida Sans Unicode" w:hAnsi="Lucida Sans Unicode" w:cs="Lucida Sans Unicode"/>
          <w:color w:val="444444"/>
          <w:sz w:val="21"/>
          <w:szCs w:val="21"/>
        </w:rPr>
        <w:t>«Η ισχύς της διάταξης αυτής παρατείνεται μέχρι την 31η Δεκεμβρίου 2016».</w:t>
      </w:r>
    </w:p>
    <w:p w:rsidR="003E7806" w:rsidRDefault="003E7806" w:rsidP="003E7806">
      <w:pPr>
        <w:pStyle w:val="Web"/>
        <w:spacing w:before="0" w:beforeAutospacing="0" w:after="0" w:afterAutospacing="0" w:line="330" w:lineRule="atLeast"/>
        <w:jc w:val="both"/>
        <w:textAlignment w:val="baseline"/>
        <w:rPr>
          <w:rFonts w:ascii="Lucida Sans Unicode" w:hAnsi="Lucida Sans Unicode" w:cs="Lucida Sans Unicode"/>
          <w:color w:val="444444"/>
          <w:sz w:val="21"/>
          <w:szCs w:val="21"/>
        </w:rPr>
      </w:pPr>
      <w:r>
        <w:rPr>
          <w:rFonts w:ascii="Lucida Sans Unicode" w:hAnsi="Lucida Sans Unicode" w:cs="Lucida Sans Unicode"/>
          <w:color w:val="444444"/>
          <w:sz w:val="21"/>
          <w:szCs w:val="21"/>
        </w:rPr>
        <w:t>4.Στην παρ. 3 του άρθρου 18 του Ν.</w:t>
      </w:r>
      <w:r>
        <w:rPr>
          <w:rStyle w:val="apple-converted-space"/>
          <w:rFonts w:ascii="Lucida Sans Unicode" w:hAnsi="Lucida Sans Unicode" w:cs="Lucida Sans Unicode"/>
          <w:color w:val="444444"/>
          <w:sz w:val="21"/>
          <w:szCs w:val="21"/>
        </w:rPr>
        <w:t> </w:t>
      </w:r>
      <w:hyperlink r:id="rId12" w:tooltip="Άρθρα με ετικέτα 4009/2011" w:history="1">
        <w:r>
          <w:rPr>
            <w:rStyle w:val="-"/>
            <w:rFonts w:ascii="Lucida Sans Unicode" w:hAnsi="Lucida Sans Unicode" w:cs="Lucida Sans Unicode"/>
            <w:color w:val="506BA7"/>
            <w:sz w:val="21"/>
            <w:szCs w:val="21"/>
            <w:u w:val="none"/>
            <w:bdr w:val="none" w:sz="0" w:space="0" w:color="auto" w:frame="1"/>
          </w:rPr>
          <w:t>4009/2011</w:t>
        </w:r>
      </w:hyperlink>
      <w:r>
        <w:rPr>
          <w:rStyle w:val="apple-converted-space"/>
          <w:rFonts w:ascii="Lucida Sans Unicode" w:hAnsi="Lucida Sans Unicode" w:cs="Lucida Sans Unicode"/>
          <w:color w:val="444444"/>
          <w:sz w:val="21"/>
          <w:szCs w:val="21"/>
        </w:rPr>
        <w:t> </w:t>
      </w:r>
      <w:r>
        <w:rPr>
          <w:rFonts w:ascii="Lucida Sans Unicode" w:hAnsi="Lucida Sans Unicode" w:cs="Lucida Sans Unicode"/>
          <w:color w:val="444444"/>
          <w:sz w:val="21"/>
          <w:szCs w:val="21"/>
        </w:rPr>
        <w:t>(Α' 195) προστίθεται στο τέλος εδάφιο, ως ακολούθως:</w:t>
      </w:r>
    </w:p>
    <w:p w:rsidR="003E7806" w:rsidRDefault="003E7806" w:rsidP="003E7806">
      <w:pPr>
        <w:pStyle w:val="Web"/>
        <w:spacing w:before="195" w:beforeAutospacing="0" w:after="195" w:afterAutospacing="0" w:line="330" w:lineRule="atLeast"/>
        <w:jc w:val="both"/>
        <w:textAlignment w:val="baseline"/>
        <w:rPr>
          <w:rFonts w:ascii="Lucida Sans Unicode" w:hAnsi="Lucida Sans Unicode" w:cs="Lucida Sans Unicode"/>
          <w:color w:val="444444"/>
          <w:sz w:val="21"/>
          <w:szCs w:val="21"/>
        </w:rPr>
      </w:pPr>
      <w:r>
        <w:rPr>
          <w:rFonts w:ascii="Lucida Sans Unicode" w:hAnsi="Lucida Sans Unicode" w:cs="Lucida Sans Unicode"/>
          <w:color w:val="444444"/>
          <w:sz w:val="21"/>
          <w:szCs w:val="21"/>
        </w:rPr>
        <w:t>«Μόνιμοι επίκουροι καθηγητές ΤΕΙ που εξελίχθηκαν μετά τις 6.9.2011 σε αυτή τη βαθμίδα από τη βαθμίδα του Καθηγητή Εφαρμογών, σύμφωνα με τις διατάξεις του παρόντος νόμου έχουν κατ' εξαίρεση το δικαίωμα να ζητήσουν μετά από τρία (3) έτη από το διορισμό τους στη βαθμίδα του επίκουρου καθηγητή την εξέλιξή τους στη βαθμίδα του αναπληρωτή καθηγητή. Αν δεν εξελιχθούν, σύμφωνα με το προηγούμενο εδάφιο, παραμένουν στη βαθμίδα του επίκουρου καθηγητή έως τη λήξη της θητείας τους και η ανανέωση της θητείας τους και η περαιτέρω εξέλιξή τους διέπεται από τις διατάξεις του παρόντος νόμου».</w:t>
      </w:r>
    </w:p>
    <w:p w:rsidR="003E7806" w:rsidRDefault="003E7806" w:rsidP="003E7806">
      <w:pPr>
        <w:pStyle w:val="Web"/>
        <w:spacing w:before="0" w:beforeAutospacing="0" w:after="0" w:afterAutospacing="0" w:line="330" w:lineRule="atLeast"/>
        <w:jc w:val="both"/>
        <w:textAlignment w:val="baseline"/>
        <w:rPr>
          <w:rFonts w:ascii="Lucida Sans Unicode" w:hAnsi="Lucida Sans Unicode" w:cs="Lucida Sans Unicode"/>
          <w:color w:val="444444"/>
          <w:sz w:val="21"/>
          <w:szCs w:val="21"/>
        </w:rPr>
      </w:pPr>
      <w:r>
        <w:rPr>
          <w:rFonts w:ascii="Lucida Sans Unicode" w:hAnsi="Lucida Sans Unicode" w:cs="Lucida Sans Unicode"/>
          <w:color w:val="444444"/>
          <w:sz w:val="21"/>
          <w:szCs w:val="21"/>
        </w:rPr>
        <w:t>2.Στο δεύτερο εδάφιο της περίπτωσης β' της παρ. 6 του άρθρου 78 του Ν.</w:t>
      </w:r>
      <w:r>
        <w:rPr>
          <w:rStyle w:val="apple-converted-space"/>
          <w:rFonts w:ascii="Lucida Sans Unicode" w:hAnsi="Lucida Sans Unicode" w:cs="Lucida Sans Unicode"/>
          <w:color w:val="444444"/>
          <w:sz w:val="21"/>
          <w:szCs w:val="21"/>
        </w:rPr>
        <w:t> </w:t>
      </w:r>
      <w:hyperlink r:id="rId13" w:tooltip="Άρθρα με ετικέτα 4009/2011" w:history="1">
        <w:r>
          <w:rPr>
            <w:rStyle w:val="-"/>
            <w:rFonts w:ascii="Lucida Sans Unicode" w:hAnsi="Lucida Sans Unicode" w:cs="Lucida Sans Unicode"/>
            <w:color w:val="506BA7"/>
            <w:sz w:val="21"/>
            <w:szCs w:val="21"/>
            <w:u w:val="none"/>
            <w:bdr w:val="none" w:sz="0" w:space="0" w:color="auto" w:frame="1"/>
          </w:rPr>
          <w:t>4009/2011</w:t>
        </w:r>
      </w:hyperlink>
      <w:r>
        <w:rPr>
          <w:rStyle w:val="apple-converted-space"/>
          <w:rFonts w:ascii="Lucida Sans Unicode" w:hAnsi="Lucida Sans Unicode" w:cs="Lucida Sans Unicode"/>
          <w:color w:val="444444"/>
          <w:sz w:val="21"/>
          <w:szCs w:val="21"/>
        </w:rPr>
        <w:t> </w:t>
      </w:r>
      <w:r>
        <w:rPr>
          <w:rFonts w:ascii="Lucida Sans Unicode" w:hAnsi="Lucida Sans Unicode" w:cs="Lucida Sans Unicode"/>
          <w:color w:val="444444"/>
          <w:sz w:val="21"/>
          <w:szCs w:val="21"/>
        </w:rPr>
        <w:t>(Α' 195) μετά τη λέξη «μέχρι» και πριν από το κόμμα «, » η ημερομηνία «31.12.2016» αντικαθίσταται με την ημερομηνία «31.12.2018».</w:t>
      </w:r>
    </w:p>
    <w:p w:rsidR="003E7806" w:rsidRDefault="003E7806" w:rsidP="003E7806">
      <w:pPr>
        <w:pStyle w:val="Web"/>
        <w:spacing w:before="0" w:beforeAutospacing="0" w:after="0" w:afterAutospacing="0" w:line="330" w:lineRule="atLeast"/>
        <w:jc w:val="both"/>
        <w:textAlignment w:val="baseline"/>
        <w:rPr>
          <w:rFonts w:ascii="Lucida Sans Unicode" w:hAnsi="Lucida Sans Unicode" w:cs="Lucida Sans Unicode"/>
          <w:color w:val="444444"/>
          <w:sz w:val="21"/>
          <w:szCs w:val="21"/>
        </w:rPr>
      </w:pPr>
      <w:r>
        <w:rPr>
          <w:rFonts w:ascii="Lucida Sans Unicode" w:hAnsi="Lucida Sans Unicode" w:cs="Lucida Sans Unicode"/>
          <w:color w:val="444444"/>
          <w:sz w:val="21"/>
          <w:szCs w:val="21"/>
        </w:rPr>
        <w:t>3.α. H παρ. 3 του άρθρου 39 του Ν.</w:t>
      </w:r>
      <w:r>
        <w:rPr>
          <w:rStyle w:val="apple-converted-space"/>
          <w:rFonts w:ascii="Lucida Sans Unicode" w:hAnsi="Lucida Sans Unicode" w:cs="Lucida Sans Unicode"/>
          <w:color w:val="444444"/>
          <w:sz w:val="21"/>
          <w:szCs w:val="21"/>
        </w:rPr>
        <w:t> </w:t>
      </w:r>
      <w:hyperlink r:id="rId14" w:tooltip="Άρθρα με ετικέτα 4186/2013" w:history="1">
        <w:r>
          <w:rPr>
            <w:rStyle w:val="-"/>
            <w:rFonts w:ascii="Lucida Sans Unicode" w:hAnsi="Lucida Sans Unicode" w:cs="Lucida Sans Unicode"/>
            <w:color w:val="506BA7"/>
            <w:sz w:val="21"/>
            <w:szCs w:val="21"/>
            <w:u w:val="none"/>
            <w:bdr w:val="none" w:sz="0" w:space="0" w:color="auto" w:frame="1"/>
          </w:rPr>
          <w:t>4186/2013</w:t>
        </w:r>
      </w:hyperlink>
      <w:r>
        <w:rPr>
          <w:rStyle w:val="apple-converted-space"/>
          <w:rFonts w:ascii="Lucida Sans Unicode" w:hAnsi="Lucida Sans Unicode" w:cs="Lucida Sans Unicode"/>
          <w:color w:val="444444"/>
          <w:sz w:val="21"/>
          <w:szCs w:val="21"/>
        </w:rPr>
        <w:t> </w:t>
      </w:r>
      <w:r>
        <w:rPr>
          <w:rFonts w:ascii="Lucida Sans Unicode" w:hAnsi="Lucida Sans Unicode" w:cs="Lucida Sans Unicode"/>
          <w:color w:val="444444"/>
          <w:sz w:val="21"/>
          <w:szCs w:val="21"/>
        </w:rPr>
        <w:t>(Α' 193) αντικαθίσταται από την ημερομηνία έναρξης ισχύος της ως εξής:</w:t>
      </w:r>
    </w:p>
    <w:p w:rsidR="003E7806" w:rsidRDefault="003E7806" w:rsidP="003E7806">
      <w:pPr>
        <w:pStyle w:val="Web"/>
        <w:spacing w:before="195" w:beforeAutospacing="0" w:after="195" w:afterAutospacing="0" w:line="330" w:lineRule="atLeast"/>
        <w:jc w:val="both"/>
        <w:textAlignment w:val="baseline"/>
        <w:rPr>
          <w:rFonts w:ascii="Lucida Sans Unicode" w:hAnsi="Lucida Sans Unicode" w:cs="Lucida Sans Unicode"/>
          <w:color w:val="444444"/>
          <w:sz w:val="21"/>
          <w:szCs w:val="21"/>
        </w:rPr>
      </w:pPr>
      <w:r>
        <w:rPr>
          <w:rFonts w:ascii="Lucida Sans Unicode" w:hAnsi="Lucida Sans Unicode" w:cs="Lucida Sans Unicode"/>
          <w:color w:val="444444"/>
          <w:sz w:val="21"/>
          <w:szCs w:val="21"/>
        </w:rPr>
        <w:t>«3) Για τους Καθηγητές Εφαρμογών που κατέχουν προσωποπαγή θέση κατά τη δημοσίευση του παρόντος νόμου, εξακολουθεί να ισχύει η δυνατότητα μετατροπής της προσωποπαγούς θέσης που κατέχουν σε τακτική θέση Επίκουρου Καθηγητή, σύμφωνα με το εδάφιο δ' της παρ. 1του άρθρου 6 του Ν. 2916/2001 (Α' 114), εφόσον, μέχρι την 31η Δεκεμβρίου 2016 έχει ολοκληρωθεί η διαδικασία εξέτασης της αίτησης μετατροπής της θέσης του ενδιαφερομένου από το οικείο πενταμελές εκλεκτορικό σώμα του εδαφίου δ' της παρ. 1 του άρθρου 6 του Ν. 2916/ 2001 (Α' 114). Η παρούσα διάταξη αφορά όσες αιτήσεις υποβλήθηκαν έως τη δημοσίευση του παρόντος. Οποιαδήποτε διαδικασία μετατροπής προσωποπαγούς θέσης Καθηγητή Εφαρμογών σε τακτική θέση Επίκουρου Καθηγητή σε εφαρμογή της ίδιας διάταξης που στηρίζεται σε μεταγενέστερη της ως άνω ημερομηνίας αίτηση είναι αυτοδίκαια άκυρη».</w:t>
      </w:r>
    </w:p>
    <w:p w:rsidR="003E7806" w:rsidRDefault="003E7806" w:rsidP="003E7806">
      <w:pPr>
        <w:pStyle w:val="Web"/>
        <w:spacing w:before="0" w:beforeAutospacing="0" w:after="0" w:afterAutospacing="0" w:line="330" w:lineRule="atLeast"/>
        <w:jc w:val="both"/>
        <w:textAlignment w:val="baseline"/>
        <w:rPr>
          <w:rFonts w:ascii="Lucida Sans Unicode" w:hAnsi="Lucida Sans Unicode" w:cs="Lucida Sans Unicode"/>
          <w:color w:val="444444"/>
          <w:sz w:val="21"/>
          <w:szCs w:val="21"/>
        </w:rPr>
      </w:pPr>
      <w:r>
        <w:rPr>
          <w:rFonts w:ascii="Lucida Sans Unicode" w:hAnsi="Lucida Sans Unicode" w:cs="Lucida Sans Unicode"/>
          <w:color w:val="444444"/>
          <w:sz w:val="21"/>
          <w:szCs w:val="21"/>
        </w:rPr>
        <w:t>β. Η διάταξη του άρθρου 61 του Ν.</w:t>
      </w:r>
      <w:r>
        <w:rPr>
          <w:rStyle w:val="apple-converted-space"/>
          <w:rFonts w:ascii="Lucida Sans Unicode" w:hAnsi="Lucida Sans Unicode" w:cs="Lucida Sans Unicode"/>
          <w:color w:val="444444"/>
          <w:sz w:val="21"/>
          <w:szCs w:val="21"/>
        </w:rPr>
        <w:t> </w:t>
      </w:r>
      <w:hyperlink r:id="rId15" w:tooltip="Άρθρα με ετικέτα 4415/2016" w:history="1">
        <w:r>
          <w:rPr>
            <w:rStyle w:val="-"/>
            <w:rFonts w:ascii="Lucida Sans Unicode" w:hAnsi="Lucida Sans Unicode" w:cs="Lucida Sans Unicode"/>
            <w:color w:val="506BA7"/>
            <w:sz w:val="21"/>
            <w:szCs w:val="21"/>
            <w:u w:val="none"/>
            <w:bdr w:val="none" w:sz="0" w:space="0" w:color="auto" w:frame="1"/>
          </w:rPr>
          <w:t>4415/2016</w:t>
        </w:r>
      </w:hyperlink>
      <w:r>
        <w:rPr>
          <w:rStyle w:val="apple-converted-space"/>
          <w:rFonts w:ascii="Lucida Sans Unicode" w:hAnsi="Lucida Sans Unicode" w:cs="Lucida Sans Unicode"/>
          <w:color w:val="444444"/>
          <w:sz w:val="21"/>
          <w:szCs w:val="21"/>
        </w:rPr>
        <w:t> </w:t>
      </w:r>
      <w:r>
        <w:rPr>
          <w:rFonts w:ascii="Lucida Sans Unicode" w:hAnsi="Lucida Sans Unicode" w:cs="Lucida Sans Unicode"/>
          <w:color w:val="444444"/>
          <w:sz w:val="21"/>
          <w:szCs w:val="21"/>
        </w:rPr>
        <w:t>(Α' 159) καταργείται από τότε που ίσχυσε.</w:t>
      </w:r>
    </w:p>
    <w:p w:rsidR="00E03CA6" w:rsidRDefault="00E03CA6"/>
    <w:sectPr w:rsidR="00E03C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06"/>
    <w:rsid w:val="000D57A4"/>
    <w:rsid w:val="003E7806"/>
    <w:rsid w:val="00E03C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E780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3E7806"/>
    <w:rPr>
      <w:b/>
      <w:bCs/>
    </w:rPr>
  </w:style>
  <w:style w:type="character" w:customStyle="1" w:styleId="apple-converted-space">
    <w:name w:val="apple-converted-space"/>
    <w:basedOn w:val="a0"/>
    <w:rsid w:val="003E7806"/>
  </w:style>
  <w:style w:type="character" w:styleId="-">
    <w:name w:val="Hyperlink"/>
    <w:basedOn w:val="a0"/>
    <w:uiPriority w:val="99"/>
    <w:unhideWhenUsed/>
    <w:rsid w:val="003E7806"/>
    <w:rPr>
      <w:color w:val="0000FF"/>
      <w:u w:val="single"/>
    </w:rPr>
  </w:style>
  <w:style w:type="character" w:styleId="-0">
    <w:name w:val="FollowedHyperlink"/>
    <w:basedOn w:val="a0"/>
    <w:uiPriority w:val="99"/>
    <w:semiHidden/>
    <w:unhideWhenUsed/>
    <w:rsid w:val="000D57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E780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3E7806"/>
    <w:rPr>
      <w:b/>
      <w:bCs/>
    </w:rPr>
  </w:style>
  <w:style w:type="character" w:customStyle="1" w:styleId="apple-converted-space">
    <w:name w:val="apple-converted-space"/>
    <w:basedOn w:val="a0"/>
    <w:rsid w:val="003E7806"/>
  </w:style>
  <w:style w:type="character" w:styleId="-">
    <w:name w:val="Hyperlink"/>
    <w:basedOn w:val="a0"/>
    <w:uiPriority w:val="99"/>
    <w:unhideWhenUsed/>
    <w:rsid w:val="003E7806"/>
    <w:rPr>
      <w:color w:val="0000FF"/>
      <w:u w:val="single"/>
    </w:rPr>
  </w:style>
  <w:style w:type="character" w:styleId="-0">
    <w:name w:val="FollowedHyperlink"/>
    <w:basedOn w:val="a0"/>
    <w:uiPriority w:val="99"/>
    <w:semiHidden/>
    <w:unhideWhenUsed/>
    <w:rsid w:val="000D57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6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omothesia.gr/tags.html?tag=4386%2F2016" TargetMode="External"/><Relationship Id="rId13" Type="http://schemas.openxmlformats.org/officeDocument/2006/relationships/hyperlink" Target="https://www.e-nomothesia.gr/tags.html?tag=4009%2F2011" TargetMode="External"/><Relationship Id="rId3" Type="http://schemas.openxmlformats.org/officeDocument/2006/relationships/settings" Target="settings.xml"/><Relationship Id="rId7" Type="http://schemas.openxmlformats.org/officeDocument/2006/relationships/hyperlink" Target="https://www.e-nomothesia.gr/tags.html?tag=4310%2F2014" TargetMode="External"/><Relationship Id="rId12" Type="http://schemas.openxmlformats.org/officeDocument/2006/relationships/hyperlink" Target="https://www.e-nomothesia.gr/tags.html?tag=4009%2F2011"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nomothesia.gr/tags.html?tag=4415%2F2016" TargetMode="External"/><Relationship Id="rId11" Type="http://schemas.openxmlformats.org/officeDocument/2006/relationships/hyperlink" Target="https://www.e-nomothesia.gr/tags.html?tag=3149%2F2003" TargetMode="External"/><Relationship Id="rId5" Type="http://schemas.openxmlformats.org/officeDocument/2006/relationships/hyperlink" Target="https://www.e-nomothesia.gr/kat-ekpaideuse/nomos-4429-2016.html" TargetMode="External"/><Relationship Id="rId15" Type="http://schemas.openxmlformats.org/officeDocument/2006/relationships/hyperlink" Target="https://www.e-nomothesia.gr/tags.html?tag=4415%2F2016" TargetMode="External"/><Relationship Id="rId10" Type="http://schemas.openxmlformats.org/officeDocument/2006/relationships/hyperlink" Target="https://www.e-nomothesia.gr/tags.html?tag=3149%2F2003" TargetMode="External"/><Relationship Id="rId4" Type="http://schemas.openxmlformats.org/officeDocument/2006/relationships/webSettings" Target="webSettings.xml"/><Relationship Id="rId9" Type="http://schemas.openxmlformats.org/officeDocument/2006/relationships/hyperlink" Target="https://www.e-nomothesia.gr/tags.html?tag=4186%2F2013" TargetMode="External"/><Relationship Id="rId14" Type="http://schemas.openxmlformats.org/officeDocument/2006/relationships/hyperlink" Target="https://www.e-nomothesia.gr/tags.html?tag=4186%2F201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790</Words>
  <Characters>4271</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Fotis</dc:creator>
  <cp:lastModifiedBy>Fotis</cp:lastModifiedBy>
  <cp:revision>3</cp:revision>
  <dcterms:created xsi:type="dcterms:W3CDTF">2016-11-02T19:41:00Z</dcterms:created>
  <dcterms:modified xsi:type="dcterms:W3CDTF">2016-11-02T19:48:00Z</dcterms:modified>
</cp:coreProperties>
</file>